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D8A2" w14:textId="495A9185" w:rsidR="00B85DAB" w:rsidRPr="00C331FE" w:rsidRDefault="0050493A">
      <w:pPr>
        <w:rPr>
          <w:rFonts w:ascii="Tempus Sans ITC" w:hAnsi="Tempus Sans ITC"/>
        </w:rPr>
      </w:pPr>
      <w:r w:rsidRPr="00C331FE">
        <w:rPr>
          <w:rFonts w:ascii="Tempus Sans ITC" w:hAnsi="Tempus Sans ITC"/>
        </w:rPr>
        <w:t xml:space="preserve">CLOSELY FOLLOW THE DIRECTIONS </w:t>
      </w:r>
      <w:r w:rsidRPr="00C331FE">
        <w:rPr>
          <mc:AlternateContent>
            <mc:Choice Requires="w16se">
              <w:rFonts w:ascii="Tempus Sans ITC" w:hAnsi="Tempus Sans IT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85DAB" w:rsidRPr="00C331FE">
        <w:rPr>
          <w:rFonts w:ascii="Tempus Sans ITC" w:hAnsi="Tempus Sans ITC"/>
        </w:rPr>
        <w:t xml:space="preserve">   Sat Vocabulary #17</w:t>
      </w:r>
    </w:p>
    <w:p w14:paraId="59FCADDF" w14:textId="18B9540C" w:rsidR="0050493A" w:rsidRPr="00C331FE" w:rsidRDefault="0050493A">
      <w:pPr>
        <w:rPr>
          <w:rFonts w:ascii="Tempus Sans ITC" w:hAnsi="Tempus Sans ITC"/>
        </w:rPr>
      </w:pPr>
    </w:p>
    <w:p w14:paraId="237B1477" w14:textId="4F21D776" w:rsidR="0050493A" w:rsidRPr="00C331FE" w:rsidRDefault="0050493A">
      <w:pPr>
        <w:rPr>
          <w:rFonts w:ascii="Tempus Sans ITC" w:hAnsi="Tempus Sans ITC"/>
        </w:rPr>
      </w:pPr>
      <w:r w:rsidRPr="00C331FE">
        <w:rPr>
          <w:rFonts w:ascii="Tempus Sans ITC" w:hAnsi="Tempus Sans ITC"/>
        </w:rPr>
        <w:t>Read the vocabulary word and then follow the directions in the bottom section.</w:t>
      </w:r>
    </w:p>
    <w:p w14:paraId="688B3C23" w14:textId="77777777" w:rsidR="006B4498" w:rsidRPr="00C331FE" w:rsidRDefault="000B1B9B" w:rsidP="006B4498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C331FE">
        <w:rPr>
          <w:rFonts w:ascii="Tempus Sans ITC" w:hAnsi="Tempus Sans ITC"/>
          <w:sz w:val="24"/>
          <w:szCs w:val="24"/>
        </w:rPr>
        <w:t>Melodramatic</w:t>
      </w:r>
      <w:r w:rsidR="006B4498" w:rsidRPr="00C331FE">
        <w:rPr>
          <w:rFonts w:ascii="Tempus Sans ITC" w:hAnsi="Tempus Sans ITC"/>
          <w:sz w:val="24"/>
          <w:szCs w:val="24"/>
        </w:rPr>
        <w:t xml:space="preserve"> -- </w:t>
      </w:r>
      <w:r w:rsidR="006B4498" w:rsidRPr="00C331FE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7F7F7"/>
        </w:rPr>
        <w:t>adj.</w:t>
      </w:r>
      <w:r w:rsidR="006B4498" w:rsidRPr="00C331FE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 extravagant or exaggerated (as of a melodrama)</w:t>
      </w:r>
      <w:r w:rsidR="006B4498" w:rsidRPr="00C331FE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.</w:t>
      </w:r>
    </w:p>
    <w:p w14:paraId="17B3EAB2" w14:textId="64ECB93D" w:rsidR="007E508F" w:rsidRPr="00C331FE" w:rsidRDefault="000B1B9B" w:rsidP="006B4498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C331FE">
        <w:rPr>
          <w:rFonts w:ascii="Tempus Sans ITC" w:hAnsi="Tempus Sans ITC"/>
          <w:sz w:val="24"/>
          <w:szCs w:val="24"/>
        </w:rPr>
        <w:t>Modest</w:t>
      </w:r>
      <w:r w:rsidR="006B4498" w:rsidRPr="00C331FE">
        <w:rPr>
          <w:rFonts w:ascii="Tempus Sans ITC" w:hAnsi="Tempus Sans ITC"/>
          <w:sz w:val="24"/>
          <w:szCs w:val="24"/>
        </w:rPr>
        <w:t xml:space="preserve"> -- </w:t>
      </w:r>
      <w:r w:rsidR="006B4498" w:rsidRPr="00C331FE">
        <w:rPr>
          <w:rFonts w:ascii="Tempus Sans ITC" w:eastAsia="Times New Roman" w:hAnsi="Tempus Sans ITC" w:cs="Arial"/>
          <w:i/>
          <w:iCs/>
          <w:color w:val="333333"/>
          <w:sz w:val="24"/>
          <w:szCs w:val="24"/>
        </w:rPr>
        <w:t>adj.</w:t>
      </w:r>
      <w:r w:rsidR="006B4498" w:rsidRPr="00C331FE">
        <w:rPr>
          <w:rFonts w:ascii="Tempus Sans ITC" w:eastAsia="Times New Roman" w:hAnsi="Tempus Sans ITC" w:cs="Arial"/>
          <w:color w:val="333333"/>
          <w:sz w:val="24"/>
          <w:szCs w:val="24"/>
        </w:rPr>
        <w:t> simple and humble</w:t>
      </w:r>
      <w:r w:rsidR="006B4498" w:rsidRPr="00C331FE">
        <w:rPr>
          <w:rFonts w:ascii="Tempus Sans ITC" w:eastAsia="Times New Roman" w:hAnsi="Tempus Sans ITC" w:cs="Arial"/>
          <w:color w:val="333333"/>
          <w:sz w:val="24"/>
          <w:szCs w:val="24"/>
        </w:rPr>
        <w:t xml:space="preserve"> </w:t>
      </w:r>
      <w:r w:rsidR="006B4498" w:rsidRPr="00C331FE">
        <w:rPr>
          <w:rFonts w:ascii="Tempus Sans ITC" w:eastAsia="Times New Roman" w:hAnsi="Tempus Sans ITC" w:cs="Arial"/>
          <w:i/>
          <w:iCs/>
          <w:color w:val="333333"/>
          <w:sz w:val="24"/>
          <w:szCs w:val="24"/>
        </w:rPr>
        <w:t>adj.</w:t>
      </w:r>
      <w:r w:rsidR="006B4498" w:rsidRPr="00C331FE">
        <w:rPr>
          <w:rFonts w:ascii="Tempus Sans ITC" w:eastAsia="Times New Roman" w:hAnsi="Tempus Sans ITC" w:cs="Arial"/>
          <w:color w:val="333333"/>
          <w:sz w:val="24"/>
          <w:szCs w:val="24"/>
        </w:rPr>
        <w:t> </w:t>
      </w:r>
      <w:proofErr w:type="gramStart"/>
      <w:r w:rsidR="006B4498" w:rsidRPr="00C331FE">
        <w:rPr>
          <w:rFonts w:ascii="Tempus Sans ITC" w:eastAsia="Times New Roman" w:hAnsi="Tempus Sans ITC" w:cs="Arial"/>
          <w:color w:val="333333"/>
          <w:sz w:val="24"/>
          <w:szCs w:val="24"/>
        </w:rPr>
        <w:t>small in size</w:t>
      </w:r>
      <w:proofErr w:type="gramEnd"/>
      <w:r w:rsidR="006B4498" w:rsidRPr="00C331FE">
        <w:rPr>
          <w:rFonts w:ascii="Tempus Sans ITC" w:eastAsia="Times New Roman" w:hAnsi="Tempus Sans ITC" w:cs="Arial"/>
          <w:color w:val="333333"/>
          <w:sz w:val="24"/>
          <w:szCs w:val="24"/>
        </w:rPr>
        <w:t xml:space="preserve"> or amount</w:t>
      </w:r>
      <w:r w:rsidR="006B4498" w:rsidRPr="00C331FE">
        <w:rPr>
          <w:rFonts w:ascii="Tempus Sans ITC" w:eastAsia="Times New Roman" w:hAnsi="Tempus Sans ITC" w:cs="Arial"/>
          <w:color w:val="333333"/>
          <w:sz w:val="24"/>
          <w:szCs w:val="24"/>
        </w:rPr>
        <w:t>.</w:t>
      </w:r>
    </w:p>
    <w:p w14:paraId="71F1BA08" w14:textId="1060DD1C" w:rsidR="007E508F" w:rsidRPr="00C331FE" w:rsidRDefault="000B1B9B" w:rsidP="007E508F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C331FE">
        <w:rPr>
          <w:rFonts w:ascii="Tempus Sans ITC" w:hAnsi="Tempus Sans ITC"/>
          <w:sz w:val="24"/>
          <w:szCs w:val="24"/>
        </w:rPr>
        <w:t>Modify</w:t>
      </w:r>
      <w:r w:rsidR="006B4498" w:rsidRPr="00C331FE">
        <w:rPr>
          <w:rFonts w:ascii="Tempus Sans ITC" w:hAnsi="Tempus Sans ITC"/>
          <w:sz w:val="24"/>
          <w:szCs w:val="24"/>
        </w:rPr>
        <w:t xml:space="preserve"> -- </w:t>
      </w:r>
      <w:r w:rsidR="00E06697" w:rsidRPr="00C331FE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7F7F7"/>
        </w:rPr>
        <w:t>v.</w:t>
      </w:r>
      <w:r w:rsidR="00E06697" w:rsidRPr="00C331FE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 to change, alter, or tweak</w:t>
      </w:r>
      <w:r w:rsidR="00E06697" w:rsidRPr="00C331FE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.</w:t>
      </w:r>
    </w:p>
    <w:p w14:paraId="1CA4DAF4" w14:textId="7E8CF824" w:rsidR="007E508F" w:rsidRPr="00C331FE" w:rsidRDefault="000B1B9B" w:rsidP="007E508F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C331FE">
        <w:rPr>
          <w:rFonts w:ascii="Tempus Sans ITC" w:hAnsi="Tempus Sans ITC"/>
          <w:sz w:val="24"/>
          <w:szCs w:val="24"/>
        </w:rPr>
        <w:t>Momentous</w:t>
      </w:r>
      <w:r w:rsidR="00E06697" w:rsidRPr="00C331FE">
        <w:rPr>
          <w:rFonts w:ascii="Tempus Sans ITC" w:hAnsi="Tempus Sans ITC"/>
          <w:sz w:val="24"/>
          <w:szCs w:val="24"/>
        </w:rPr>
        <w:t xml:space="preserve"> -- </w:t>
      </w:r>
      <w:r w:rsidR="00E06697" w:rsidRPr="00C331FE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FFFFF"/>
        </w:rPr>
        <w:t>adj.</w:t>
      </w:r>
      <w:r w:rsidR="00E06697" w:rsidRPr="00C331FE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 historically significant</w:t>
      </w:r>
      <w:r w:rsidR="00E06697" w:rsidRPr="00C331FE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.</w:t>
      </w:r>
    </w:p>
    <w:p w14:paraId="6475A8AC" w14:textId="395E10F9" w:rsidR="007E508F" w:rsidRPr="00C331FE" w:rsidRDefault="000B1B9B" w:rsidP="007E508F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C331FE">
        <w:rPr>
          <w:rFonts w:ascii="Tempus Sans ITC" w:hAnsi="Tempus Sans ITC"/>
          <w:sz w:val="24"/>
          <w:szCs w:val="24"/>
        </w:rPr>
        <w:t>Novel</w:t>
      </w:r>
      <w:r w:rsidR="00E06697" w:rsidRPr="00C331FE">
        <w:rPr>
          <w:rFonts w:ascii="Tempus Sans ITC" w:hAnsi="Tempus Sans ITC"/>
          <w:sz w:val="24"/>
          <w:szCs w:val="24"/>
        </w:rPr>
        <w:t xml:space="preserve"> -- </w:t>
      </w:r>
      <w:r w:rsidR="00E06697" w:rsidRPr="00C331FE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7F7F7"/>
        </w:rPr>
        <w:t>adj.</w:t>
      </w:r>
      <w:r w:rsidR="00E06697" w:rsidRPr="00C331FE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 new, innovative</w:t>
      </w:r>
      <w:r w:rsidR="00E06697" w:rsidRPr="00C331FE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.</w:t>
      </w:r>
    </w:p>
    <w:p w14:paraId="77725A53" w14:textId="17EB881B" w:rsidR="00830683" w:rsidRPr="00C331FE" w:rsidRDefault="000B1B9B" w:rsidP="007E508F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proofErr w:type="gramStart"/>
      <w:r w:rsidRPr="00C331FE">
        <w:rPr>
          <w:rFonts w:ascii="Tempus Sans ITC" w:hAnsi="Tempus Sans ITC"/>
          <w:sz w:val="24"/>
          <w:szCs w:val="24"/>
        </w:rPr>
        <w:t>Nuance</w:t>
      </w:r>
      <w:r w:rsidR="00E06697" w:rsidRPr="00C331FE">
        <w:rPr>
          <w:rFonts w:ascii="Tempus Sans ITC" w:hAnsi="Tempus Sans ITC"/>
          <w:sz w:val="24"/>
          <w:szCs w:val="24"/>
        </w:rPr>
        <w:t xml:space="preserve">  --</w:t>
      </w:r>
      <w:proofErr w:type="gramEnd"/>
      <w:r w:rsidR="00E06697" w:rsidRPr="00C331FE">
        <w:rPr>
          <w:rFonts w:ascii="Tempus Sans ITC" w:hAnsi="Tempus Sans ITC"/>
          <w:sz w:val="24"/>
          <w:szCs w:val="24"/>
        </w:rPr>
        <w:t xml:space="preserve"> </w:t>
      </w:r>
      <w:r w:rsidR="00E06697" w:rsidRPr="00C331FE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FFFFF"/>
        </w:rPr>
        <w:t>n. </w:t>
      </w:r>
      <w:r w:rsidR="00E06697" w:rsidRPr="00C331FE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a subtle difference in meaning</w:t>
      </w:r>
      <w:r w:rsidR="00E06697" w:rsidRPr="00C331FE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.</w:t>
      </w:r>
    </w:p>
    <w:p w14:paraId="69C3FD1D" w14:textId="2F2ACCA9" w:rsidR="00830683" w:rsidRPr="00C331FE" w:rsidRDefault="000B1B9B" w:rsidP="007E508F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C331FE">
        <w:rPr>
          <w:rFonts w:ascii="Tempus Sans ITC" w:hAnsi="Tempus Sans ITC"/>
          <w:sz w:val="24"/>
          <w:szCs w:val="24"/>
        </w:rPr>
        <w:t>Null</w:t>
      </w:r>
      <w:r w:rsidR="00E06697" w:rsidRPr="00C331FE">
        <w:rPr>
          <w:rFonts w:ascii="Tempus Sans ITC" w:hAnsi="Tempus Sans ITC"/>
          <w:sz w:val="24"/>
          <w:szCs w:val="24"/>
        </w:rPr>
        <w:t xml:space="preserve"> -- </w:t>
      </w:r>
      <w:r w:rsidR="00E06697" w:rsidRPr="00C331FE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7F7F7"/>
        </w:rPr>
        <w:t>adj.</w:t>
      </w:r>
      <w:r w:rsidR="00E06697" w:rsidRPr="00C331FE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 legally void and ineffective</w:t>
      </w:r>
      <w:r w:rsidR="00E06697" w:rsidRPr="00C331FE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.</w:t>
      </w:r>
    </w:p>
    <w:p w14:paraId="08E8D39D" w14:textId="77777777" w:rsidR="00E06697" w:rsidRPr="00C331FE" w:rsidRDefault="000B1B9B" w:rsidP="00E06697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C331FE">
        <w:rPr>
          <w:rFonts w:ascii="Tempus Sans ITC" w:hAnsi="Tempus Sans ITC"/>
          <w:sz w:val="24"/>
          <w:szCs w:val="24"/>
        </w:rPr>
        <w:t>Objectivity</w:t>
      </w:r>
      <w:r w:rsidR="00E06697" w:rsidRPr="00C331FE">
        <w:rPr>
          <w:rFonts w:ascii="Tempus Sans ITC" w:hAnsi="Tempus Sans ITC"/>
          <w:sz w:val="24"/>
          <w:szCs w:val="24"/>
        </w:rPr>
        <w:t xml:space="preserve"> -- </w:t>
      </w:r>
      <w:r w:rsidR="00E06697" w:rsidRPr="00C331FE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FFFFF"/>
        </w:rPr>
        <w:t>n.</w:t>
      </w:r>
      <w:r w:rsidR="00E06697" w:rsidRPr="00C331FE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 judgment based on observations instead of emotions or opinion</w:t>
      </w:r>
      <w:r w:rsidR="00E06697" w:rsidRPr="00C331FE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s.</w:t>
      </w:r>
    </w:p>
    <w:p w14:paraId="3B04E28D" w14:textId="1A849B6C" w:rsidR="00830683" w:rsidRPr="00C331FE" w:rsidRDefault="000B1B9B" w:rsidP="00E06697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C331FE">
        <w:rPr>
          <w:rFonts w:ascii="Tempus Sans ITC" w:hAnsi="Tempus Sans ITC"/>
          <w:sz w:val="24"/>
          <w:szCs w:val="24"/>
        </w:rPr>
        <w:t>Obsolete</w:t>
      </w:r>
      <w:r w:rsidR="00E06697" w:rsidRPr="00C331FE">
        <w:rPr>
          <w:rFonts w:ascii="Tempus Sans ITC" w:hAnsi="Tempus Sans ITC"/>
          <w:sz w:val="24"/>
          <w:szCs w:val="24"/>
        </w:rPr>
        <w:t xml:space="preserve"> -- </w:t>
      </w:r>
      <w:r w:rsidR="00E06697" w:rsidRPr="00C331FE">
        <w:rPr>
          <w:rFonts w:ascii="Tempus Sans ITC" w:eastAsia="Times New Roman" w:hAnsi="Tempus Sans ITC" w:cs="Arial"/>
          <w:i/>
          <w:iCs/>
          <w:color w:val="333333"/>
          <w:sz w:val="24"/>
          <w:szCs w:val="24"/>
        </w:rPr>
        <w:t>adj.</w:t>
      </w:r>
      <w:r w:rsidR="00E06697" w:rsidRPr="00C331FE">
        <w:rPr>
          <w:rFonts w:ascii="Tempus Sans ITC" w:eastAsia="Times New Roman" w:hAnsi="Tempus Sans ITC" w:cs="Arial"/>
          <w:color w:val="333333"/>
          <w:sz w:val="24"/>
          <w:szCs w:val="24"/>
        </w:rPr>
        <w:t> no longer used; rare or uncommon</w:t>
      </w:r>
      <w:r w:rsidR="00E06697" w:rsidRPr="00C331FE">
        <w:rPr>
          <w:rFonts w:ascii="Tempus Sans ITC" w:eastAsia="Times New Roman" w:hAnsi="Tempus Sans ITC" w:cs="Arial"/>
          <w:color w:val="333333"/>
          <w:sz w:val="24"/>
          <w:szCs w:val="24"/>
        </w:rPr>
        <w:t>.</w:t>
      </w:r>
    </w:p>
    <w:p w14:paraId="33C13FE0" w14:textId="5A436F08" w:rsidR="00830683" w:rsidRPr="00C331FE" w:rsidRDefault="000B1B9B" w:rsidP="007E508F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C331FE">
        <w:rPr>
          <w:rFonts w:ascii="Tempus Sans ITC" w:hAnsi="Tempus Sans ITC"/>
          <w:sz w:val="24"/>
          <w:szCs w:val="24"/>
        </w:rPr>
        <w:t>Omnipotent</w:t>
      </w:r>
      <w:r w:rsidR="00E06697" w:rsidRPr="00C331FE">
        <w:rPr>
          <w:rFonts w:ascii="Tempus Sans ITC" w:hAnsi="Tempus Sans ITC"/>
          <w:sz w:val="24"/>
          <w:szCs w:val="24"/>
        </w:rPr>
        <w:t xml:space="preserve"> -- </w:t>
      </w:r>
      <w:r w:rsidR="00E06697" w:rsidRPr="00C331FE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FFFFF"/>
        </w:rPr>
        <w:t>adj.</w:t>
      </w:r>
      <w:r w:rsidR="00E06697" w:rsidRPr="00C331FE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 almighty and all powerful</w:t>
      </w:r>
      <w:r w:rsidR="00CA65CB" w:rsidRPr="00C331FE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.</w:t>
      </w:r>
    </w:p>
    <w:p w14:paraId="7D29D86A" w14:textId="60CD6325" w:rsidR="0047274E" w:rsidRPr="00C331FE" w:rsidRDefault="00830683" w:rsidP="00830683">
      <w:pPr>
        <w:rPr>
          <w:rFonts w:ascii="Tempus Sans ITC" w:hAnsi="Tempus Sans ITC"/>
        </w:rPr>
      </w:pPr>
      <w:r w:rsidRPr="00C331FE">
        <w:rPr>
          <w:rFonts w:ascii="Tempus Sans ITC" w:hAnsi="Tempus Sans ITC"/>
        </w:rPr>
        <w:t>Use each word in a sentence</w:t>
      </w:r>
      <w:proofErr w:type="gramStart"/>
      <w:r w:rsidRPr="00C331FE">
        <w:rPr>
          <w:rFonts w:ascii="Tempus Sans ITC" w:hAnsi="Tempus Sans ITC"/>
        </w:rPr>
        <w:t xml:space="preserve">.  </w:t>
      </w:r>
      <w:proofErr w:type="gramEnd"/>
    </w:p>
    <w:p w14:paraId="0F56F785" w14:textId="0B7879F7" w:rsidR="0047274E" w:rsidRPr="00C331FE" w:rsidRDefault="00830683" w:rsidP="0047274E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C331FE">
        <w:rPr>
          <w:rFonts w:ascii="Tempus Sans ITC" w:hAnsi="Tempus Sans ITC"/>
        </w:rPr>
        <w:t xml:space="preserve">Begin a sentence with a capital letter and make sure you have punctuation.  </w:t>
      </w:r>
    </w:p>
    <w:p w14:paraId="5CDDE1F1" w14:textId="7C6C51FF" w:rsidR="0047274E" w:rsidRPr="00C331FE" w:rsidRDefault="00830683" w:rsidP="0047274E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C331FE">
        <w:rPr>
          <w:rFonts w:ascii="Tempus Sans ITC" w:hAnsi="Tempus Sans ITC"/>
        </w:rPr>
        <w:t>Please write</w:t>
      </w:r>
      <w:r w:rsidR="0047274E" w:rsidRPr="00C331FE">
        <w:rPr>
          <w:rFonts w:ascii="Tempus Sans ITC" w:hAnsi="Tempus Sans ITC"/>
        </w:rPr>
        <w:t xml:space="preserve"> legibly because if I cannot read it, I cannot grade it.  </w:t>
      </w:r>
    </w:p>
    <w:p w14:paraId="33F84DEC" w14:textId="640C0551" w:rsidR="00830683" w:rsidRDefault="0047274E" w:rsidP="0047274E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C331FE">
        <w:rPr>
          <w:rFonts w:ascii="Tempus Sans ITC" w:hAnsi="Tempus Sans ITC"/>
        </w:rPr>
        <w:t>Be sure to use the word by its part of speech.</w:t>
      </w:r>
    </w:p>
    <w:p w14:paraId="3C34D323" w14:textId="77777777" w:rsidR="00C331FE" w:rsidRPr="00C331FE" w:rsidRDefault="00C331FE" w:rsidP="00C331FE">
      <w:pPr>
        <w:rPr>
          <w:rFonts w:ascii="Tempus Sans ITC" w:hAnsi="Tempus Sans ITC"/>
        </w:rPr>
      </w:pPr>
    </w:p>
    <w:p w14:paraId="0ADAF098" w14:textId="18D9C080" w:rsidR="006E4145" w:rsidRDefault="006E4145" w:rsidP="006E4145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74BAB8C0" w14:textId="03AF51FB" w:rsidR="006E4145" w:rsidRDefault="006E4145" w:rsidP="006E4145">
      <w:r>
        <w:t>____________________________________________________________________________________</w:t>
      </w:r>
    </w:p>
    <w:p w14:paraId="6E943D52" w14:textId="03878E66" w:rsidR="006E4145" w:rsidRDefault="006E4145" w:rsidP="006E4145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48015D0A" w14:textId="77777777" w:rsidR="006E4145" w:rsidRDefault="006E4145" w:rsidP="006E4145">
      <w:r>
        <w:t>____________________________________________________________________________________</w:t>
      </w:r>
    </w:p>
    <w:p w14:paraId="776CB966" w14:textId="4FA9CB00" w:rsidR="006E4145" w:rsidRDefault="006E4145" w:rsidP="006E4145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21118261" w14:textId="77777777" w:rsidR="006E4145" w:rsidRDefault="006E4145" w:rsidP="006E4145">
      <w:r>
        <w:t>____________________________________________________________________________________</w:t>
      </w:r>
    </w:p>
    <w:p w14:paraId="3B206DC3" w14:textId="4E674A72" w:rsidR="006E4145" w:rsidRDefault="006E4145" w:rsidP="006E4145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661F9A38" w14:textId="77777777" w:rsidR="006E4145" w:rsidRDefault="006E4145" w:rsidP="006E4145">
      <w:r>
        <w:t>____________________________________________________________________________________</w:t>
      </w:r>
    </w:p>
    <w:p w14:paraId="231EB6B5" w14:textId="1AA62888" w:rsidR="00BA3CB6" w:rsidRDefault="00BA3CB6" w:rsidP="00BA3CB6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6C540263" w14:textId="77777777" w:rsidR="00BA3CB6" w:rsidRDefault="00BA3CB6" w:rsidP="00BA3CB6">
      <w:r>
        <w:t>____________________________________________________________________________________</w:t>
      </w:r>
    </w:p>
    <w:p w14:paraId="6DEC787D" w14:textId="769CE242" w:rsidR="00BA3CB6" w:rsidRDefault="00BA3CB6" w:rsidP="00BA3CB6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23D73C3D" w14:textId="77777777" w:rsidR="00BA3CB6" w:rsidRDefault="00BA3CB6" w:rsidP="00BA3CB6">
      <w:r>
        <w:t>____________________________________________________________________________________</w:t>
      </w:r>
    </w:p>
    <w:p w14:paraId="132EA822" w14:textId="77777777" w:rsidR="00BA3CB6" w:rsidRDefault="00BA3CB6" w:rsidP="00BA3CB6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7FF4EE20" w14:textId="77777777" w:rsidR="00BA3CB6" w:rsidRDefault="00BA3CB6" w:rsidP="00BA3CB6">
      <w:r>
        <w:lastRenderedPageBreak/>
        <w:t>____________________________________________________________________________________</w:t>
      </w:r>
    </w:p>
    <w:p w14:paraId="7260304B" w14:textId="77777777" w:rsidR="00BA3CB6" w:rsidRDefault="00BA3CB6" w:rsidP="00BA3CB6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77E8C0CE" w14:textId="1749C430" w:rsidR="006E4145" w:rsidRDefault="00BA3CB6" w:rsidP="00BA3CB6">
      <w:r>
        <w:t>____________________________________________________________________________________</w:t>
      </w:r>
    </w:p>
    <w:p w14:paraId="622BE7E8" w14:textId="3184ECEA" w:rsidR="00BA3CB6" w:rsidRDefault="00BA3CB6" w:rsidP="00BA3CB6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496C9230" w14:textId="77777777" w:rsidR="00BA3CB6" w:rsidRDefault="00BA3CB6" w:rsidP="00BA3CB6">
      <w:r>
        <w:t>____________________________________________________________________________________</w:t>
      </w:r>
    </w:p>
    <w:p w14:paraId="65310C48" w14:textId="77777777" w:rsidR="00BA3CB6" w:rsidRDefault="00BA3CB6" w:rsidP="00BA3CB6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25B125FC" w14:textId="77777777" w:rsidR="00BA3CB6" w:rsidRDefault="00BA3CB6" w:rsidP="00BA3CB6">
      <w:r>
        <w:t>____________________________________________________________________________________</w:t>
      </w:r>
    </w:p>
    <w:sectPr w:rsidR="00BA3C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66087" w14:textId="77777777" w:rsidR="00203177" w:rsidRDefault="00203177" w:rsidP="0050493A">
      <w:pPr>
        <w:spacing w:after="0" w:line="240" w:lineRule="auto"/>
      </w:pPr>
      <w:r>
        <w:separator/>
      </w:r>
    </w:p>
  </w:endnote>
  <w:endnote w:type="continuationSeparator" w:id="0">
    <w:p w14:paraId="68E1B83E" w14:textId="77777777" w:rsidR="00203177" w:rsidRDefault="00203177" w:rsidP="0050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3DB09" w14:textId="77777777" w:rsidR="00203177" w:rsidRDefault="00203177" w:rsidP="0050493A">
      <w:pPr>
        <w:spacing w:after="0" w:line="240" w:lineRule="auto"/>
      </w:pPr>
      <w:r>
        <w:separator/>
      </w:r>
    </w:p>
  </w:footnote>
  <w:footnote w:type="continuationSeparator" w:id="0">
    <w:p w14:paraId="41DA42D1" w14:textId="77777777" w:rsidR="00203177" w:rsidRDefault="00203177" w:rsidP="0050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57203" w14:textId="4844E12D" w:rsidR="0050493A" w:rsidRDefault="0050493A">
    <w:pPr>
      <w:pStyle w:val="Header"/>
    </w:pPr>
    <w:r>
      <w:t>Name ______________________________  Date _________________  Class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B14FB"/>
    <w:multiLevelType w:val="hybridMultilevel"/>
    <w:tmpl w:val="EAF8A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61BF"/>
    <w:multiLevelType w:val="hybridMultilevel"/>
    <w:tmpl w:val="27BC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652B"/>
    <w:multiLevelType w:val="hybridMultilevel"/>
    <w:tmpl w:val="27BC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F793C"/>
    <w:multiLevelType w:val="hybridMultilevel"/>
    <w:tmpl w:val="CC0C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20DF5"/>
    <w:multiLevelType w:val="hybridMultilevel"/>
    <w:tmpl w:val="27BC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052D"/>
    <w:multiLevelType w:val="hybridMultilevel"/>
    <w:tmpl w:val="27BC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E52E7"/>
    <w:multiLevelType w:val="hybridMultilevel"/>
    <w:tmpl w:val="27BC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A7BCC"/>
    <w:multiLevelType w:val="hybridMultilevel"/>
    <w:tmpl w:val="27BC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3A"/>
    <w:rsid w:val="000B06A2"/>
    <w:rsid w:val="000B1B9B"/>
    <w:rsid w:val="00203177"/>
    <w:rsid w:val="0047274E"/>
    <w:rsid w:val="0050493A"/>
    <w:rsid w:val="006B4498"/>
    <w:rsid w:val="006E4145"/>
    <w:rsid w:val="007E508F"/>
    <w:rsid w:val="00830683"/>
    <w:rsid w:val="00B85DAB"/>
    <w:rsid w:val="00BA3CB6"/>
    <w:rsid w:val="00C331FE"/>
    <w:rsid w:val="00CA65CB"/>
    <w:rsid w:val="00E06697"/>
    <w:rsid w:val="00F5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3113"/>
  <w15:chartTrackingRefBased/>
  <w15:docId w15:val="{A923919A-94EB-4D14-B66D-66107DE1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93A"/>
  </w:style>
  <w:style w:type="paragraph" w:styleId="Footer">
    <w:name w:val="footer"/>
    <w:basedOn w:val="Normal"/>
    <w:link w:val="FooterChar"/>
    <w:uiPriority w:val="99"/>
    <w:unhideWhenUsed/>
    <w:rsid w:val="0050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93A"/>
  </w:style>
  <w:style w:type="paragraph" w:styleId="ListParagraph">
    <w:name w:val="List Paragraph"/>
    <w:basedOn w:val="Normal"/>
    <w:uiPriority w:val="34"/>
    <w:qFormat/>
    <w:rsid w:val="0050493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B4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White</dc:creator>
  <cp:keywords/>
  <dc:description/>
  <cp:lastModifiedBy>Bridget White</cp:lastModifiedBy>
  <cp:revision>6</cp:revision>
  <dcterms:created xsi:type="dcterms:W3CDTF">2020-04-17T18:36:00Z</dcterms:created>
  <dcterms:modified xsi:type="dcterms:W3CDTF">2020-04-17T18:57:00Z</dcterms:modified>
</cp:coreProperties>
</file>